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BD" w:rsidRDefault="00FF37BD" w:rsidP="00FF37BD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 «Словообразование»</w:t>
      </w:r>
    </w:p>
    <w:p w:rsidR="00FF37BD" w:rsidRDefault="00FF37BD" w:rsidP="00FF37BD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BD" w:rsidRDefault="00FF37BD" w:rsidP="00FF37BD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7BD" w:rsidRDefault="00FF37BD" w:rsidP="00FF37BD">
      <w:pPr>
        <w:pStyle w:val="a4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Перечислите основные способы словообразования в русском языке.</w:t>
      </w:r>
    </w:p>
    <w:p w:rsidR="00FF37BD" w:rsidRDefault="00FF37BD" w:rsidP="00FF37BD">
      <w:pPr>
        <w:pStyle w:val="a4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Приведите примеры слов, образованных суффиксальным, приставочным, приставочно-суффиксальным,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бессуффиксным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способами.</w:t>
      </w:r>
    </w:p>
    <w:p w:rsidR="00FF37BD" w:rsidRDefault="00FF37BD" w:rsidP="00FF37BD">
      <w:pPr>
        <w:pStyle w:val="a4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Определите способы словообразования следующих слов</w:t>
      </w:r>
    </w:p>
    <w:p w:rsidR="00FF37BD" w:rsidRDefault="00FF37BD" w:rsidP="00FF37BD">
      <w:pPr>
        <w:pStyle w:val="a4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Преотличный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созвездие, дождливый, задумчивый, скороговорка.</w:t>
      </w:r>
    </w:p>
    <w:p w:rsidR="00FF37BD" w:rsidRDefault="00FF37BD" w:rsidP="00FF37BD">
      <w:pPr>
        <w:pStyle w:val="a4"/>
        <w:numPr>
          <w:ilvl w:val="0"/>
          <w:numId w:val="1"/>
        </w:numPr>
        <w:spacing w:after="0" w:line="100" w:lineRule="atLeast"/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Произведите синонимичную замену сочетаний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.+сущ.» на словосочетание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.+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прилаг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.». Укажите словообразовательную морфему и способ образования прилагательных.</w:t>
      </w:r>
    </w:p>
    <w:p w:rsidR="00FF37BD" w:rsidRDefault="00FF37BD" w:rsidP="00FF37BD">
      <w:pPr>
        <w:pStyle w:val="a4"/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Варенье из яблок, джем из сливы, пальто из кожи, лампа на столе, кольцо из серебра, ночь в сентябре.</w:t>
      </w:r>
    </w:p>
    <w:p w:rsidR="00FF37BD" w:rsidRDefault="00FF37BD" w:rsidP="00FF37BD">
      <w:pPr>
        <w:pStyle w:val="a3"/>
        <w:numPr>
          <w:ilvl w:val="0"/>
          <w:numId w:val="1"/>
        </w:numPr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>Проведите словообразовательный разбор слов</w:t>
      </w:r>
    </w:p>
    <w:p w:rsidR="00FF37BD" w:rsidRDefault="00FF37BD" w:rsidP="00FF37BD">
      <w:pPr>
        <w:tabs>
          <w:tab w:val="left" w:pos="0"/>
          <w:tab w:val="left" w:pos="708"/>
        </w:tabs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Подберезовик</w:t>
      </w:r>
    </w:p>
    <w:p w:rsidR="00FF37BD" w:rsidRDefault="00FF37BD" w:rsidP="00FF37BD">
      <w:pPr>
        <w:tabs>
          <w:tab w:val="left" w:pos="0"/>
          <w:tab w:val="left" w:pos="708"/>
        </w:tabs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Синь</w:t>
      </w:r>
    </w:p>
    <w:p w:rsidR="00FF37BD" w:rsidRDefault="00FF37BD" w:rsidP="00FF37BD">
      <w:pPr>
        <w:tabs>
          <w:tab w:val="left" w:pos="0"/>
          <w:tab w:val="left" w:pos="708"/>
        </w:tabs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Пододеяльник</w:t>
      </w:r>
    </w:p>
    <w:p w:rsidR="00FF37BD" w:rsidRDefault="00FF37BD" w:rsidP="00FF37BD">
      <w:pPr>
        <w:tabs>
          <w:tab w:val="left" w:pos="0"/>
          <w:tab w:val="left" w:pos="708"/>
        </w:tabs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Заискивающе</w:t>
      </w:r>
    </w:p>
    <w:p w:rsidR="00FF37BD" w:rsidRDefault="00FF37BD" w:rsidP="00FF37BD">
      <w:pPr>
        <w:tabs>
          <w:tab w:val="left" w:pos="0"/>
          <w:tab w:val="left" w:pos="708"/>
        </w:tabs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Богатырский</w:t>
      </w:r>
    </w:p>
    <w:p w:rsidR="00FF37BD" w:rsidRDefault="00FF37BD" w:rsidP="00FF37BD">
      <w:pPr>
        <w:pStyle w:val="a3"/>
        <w:numPr>
          <w:ilvl w:val="0"/>
          <w:numId w:val="1"/>
        </w:numPr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Постройте словообразовательные цепочки, последними звеньями которых являются приведенные слова. Выделите словообразовательную морфему и производящую основу.</w:t>
      </w:r>
    </w:p>
    <w:p w:rsidR="00FF37BD" w:rsidRDefault="00FF37BD" w:rsidP="00FF37BD">
      <w:pPr>
        <w:tabs>
          <w:tab w:val="left" w:pos="0"/>
          <w:tab w:val="left" w:pos="708"/>
        </w:tabs>
        <w:suppressAutoHyphens/>
        <w:spacing w:after="0" w:line="100" w:lineRule="atLeast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Заболевание, заботливость</w:t>
      </w:r>
    </w:p>
    <w:p w:rsidR="00FF37BD" w:rsidRDefault="00FF37BD" w:rsidP="00FF37BD">
      <w:pPr>
        <w:pStyle w:val="a3"/>
        <w:numPr>
          <w:ilvl w:val="0"/>
          <w:numId w:val="1"/>
        </w:numPr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>Составьте словообразовательное гнездо из данных ниже слов. Проверьте себя по словообразовательному словарю.</w:t>
      </w:r>
    </w:p>
    <w:p w:rsidR="00FF37BD" w:rsidRDefault="00FF37BD" w:rsidP="00FF37BD">
      <w:pPr>
        <w:tabs>
          <w:tab w:val="left" w:pos="708"/>
        </w:tabs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Мировой, мир, мирный,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по-мирному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, мирить, мирно, всемирный, мириться.</w:t>
      </w:r>
    </w:p>
    <w:p w:rsidR="00FF37BD" w:rsidRDefault="00FF37BD" w:rsidP="00FF37BD">
      <w:pPr>
        <w:pStyle w:val="a3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SimSun" w:hAnsi="Times New Roman" w:cs="Times New Roman"/>
          <w:i/>
          <w:sz w:val="24"/>
          <w:szCs w:val="24"/>
        </w:rPr>
        <w:t>По каким словообразовательным моделям образованы индивидуально-авторские слова Е.А. Евтушенко? Приведите примеры общелитературных слов, образованных по данным моделям.</w:t>
      </w:r>
    </w:p>
    <w:p w:rsidR="00FF37BD" w:rsidRDefault="00FF37BD" w:rsidP="00FF37BD">
      <w:pPr>
        <w:pStyle w:val="a3"/>
        <w:tabs>
          <w:tab w:val="left" w:pos="708"/>
        </w:tabs>
        <w:suppressAutoHyphens/>
        <w:spacing w:after="0" w:line="100" w:lineRule="atLeast"/>
        <w:ind w:left="1080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>Напишите, с какой целью используются индивидуально-авторских слов в поэтических текстах.</w:t>
      </w:r>
    </w:p>
    <w:p w:rsidR="00FF37BD" w:rsidRDefault="00FF37BD" w:rsidP="00FF37BD">
      <w:pPr>
        <w:pStyle w:val="a3"/>
        <w:tabs>
          <w:tab w:val="left" w:pos="708"/>
        </w:tabs>
        <w:suppressAutoHyphens/>
        <w:spacing w:after="0" w:line="100" w:lineRule="atLeast"/>
        <w:ind w:left="1080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p w:rsidR="00FF37BD" w:rsidRDefault="00FF37BD" w:rsidP="00FF37BD">
      <w:pPr>
        <w:pStyle w:val="a3"/>
        <w:tabs>
          <w:tab w:val="left" w:pos="708"/>
        </w:tabs>
        <w:suppressAutoHyphens/>
        <w:spacing w:after="0" w:line="100" w:lineRule="atLeast"/>
        <w:ind w:left="108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 светильники и гасильники человечество разделено.</w:t>
      </w:r>
    </w:p>
    <w:p w:rsidR="00FF37BD" w:rsidRDefault="00FF37BD" w:rsidP="00FF37BD">
      <w:pPr>
        <w:pStyle w:val="a3"/>
        <w:tabs>
          <w:tab w:val="left" w:pos="708"/>
        </w:tabs>
        <w:suppressAutoHyphens/>
        <w:spacing w:after="0" w:line="100" w:lineRule="atLeast"/>
        <w:ind w:left="1080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Когда есть друг, то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безлюбовье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не страшно нам.</w:t>
      </w:r>
    </w:p>
    <w:p w:rsidR="00FF37BD" w:rsidRDefault="00FF37BD" w:rsidP="00FF37BD"/>
    <w:p w:rsidR="006409DE" w:rsidRDefault="006409DE"/>
    <w:sectPr w:rsidR="0064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131C"/>
    <w:multiLevelType w:val="hybridMultilevel"/>
    <w:tmpl w:val="108ACD9C"/>
    <w:lvl w:ilvl="0" w:tplc="9408782C">
      <w:start w:val="1"/>
      <w:numFmt w:val="decimal"/>
      <w:lvlText w:val="%1."/>
      <w:lvlJc w:val="left"/>
      <w:pPr>
        <w:ind w:left="108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BD"/>
    <w:rsid w:val="006409DE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7BD"/>
    <w:pPr>
      <w:ind w:left="720"/>
      <w:contextualSpacing/>
    </w:pPr>
  </w:style>
  <w:style w:type="paragraph" w:customStyle="1" w:styleId="a4">
    <w:name w:val="Базовый"/>
    <w:uiPriority w:val="99"/>
    <w:rsid w:val="00FF37BD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7BD"/>
    <w:pPr>
      <w:ind w:left="720"/>
      <w:contextualSpacing/>
    </w:pPr>
  </w:style>
  <w:style w:type="paragraph" w:customStyle="1" w:styleId="a4">
    <w:name w:val="Базовый"/>
    <w:uiPriority w:val="99"/>
    <w:rsid w:val="00FF37BD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>Krokoz™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1</cp:revision>
  <dcterms:created xsi:type="dcterms:W3CDTF">2015-07-07T15:31:00Z</dcterms:created>
  <dcterms:modified xsi:type="dcterms:W3CDTF">2015-07-07T15:33:00Z</dcterms:modified>
</cp:coreProperties>
</file>